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pielęgnacji stóp - zadbaj o prawidłową pielęgnację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stopy nie są w najlepszej kondycji? Zadbaj o ich prawidłową pielęgnację używając wysokiej jakości kosmetyków do pielęgnacji stóp, a z pewnością szybko zauważysz pozytywne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pielęgnacji stóp - jak dbać o stopy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to część ciała, o której nie można zapominać podczas pielęgnacji.Aby wyglądały estetycznie potrzebują pielęgnacji, do której niezbędne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stóp</w:t>
      </w:r>
      <w:r>
        <w:rPr>
          <w:rFonts w:ascii="calibri" w:hAnsi="calibri" w:eastAsia="calibri" w:cs="calibri"/>
          <w:sz w:val="24"/>
          <w:szCs w:val="24"/>
        </w:rPr>
        <w:t xml:space="preserve">. Zdrowa skóra musi być nawilżona i natłuszczona, wtedy jest gładka i elastyczna. Warto zafundować stopom kąpiel raz na jakiś czas, co je zrelaksuje i odpręży, poprawi krążenie, zwalczy obrzęki, złagodzi podrażnienia jeżeli się pojawiły. Kiedy użyjemy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pielęgnacji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stóp</w:t>
      </w:r>
      <w:r>
        <w:rPr>
          <w:rFonts w:ascii="calibri" w:hAnsi="calibri" w:eastAsia="calibri" w:cs="calibri"/>
          <w:sz w:val="24"/>
          <w:szCs w:val="24"/>
        </w:rPr>
        <w:t xml:space="preserve"> w postaci soli lub płynu, na pewno zauważymy efekt zaraz po domowym zabiegu czyli zaledwie po kilku minutach.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pielęgnacji stóp - jakie preparaty pomagają utrzymać skórę w dobrej kondycji?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pielęgnacji stóp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pojęcie bardzo szerokie i ich używanie zależy od rodzaju skóry. Jeżeli stopy są suche, najważniejsze będzie odpowiednie nawilżenie za pomocą balsamów i kremów. Jeżeli nasze stopy często są obrzęknięte, używajmy relaksacyjnej soli do kąpieli. Kluczowe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stóp</w:t>
      </w:r>
      <w:r>
        <w:rPr>
          <w:rFonts w:ascii="calibri" w:hAnsi="calibri" w:eastAsia="calibri" w:cs="calibri"/>
          <w:sz w:val="24"/>
          <w:szCs w:val="24"/>
        </w:rPr>
        <w:t xml:space="preserve"> to również peelingi, dzięki którym można usunąć zrogowaciały naskórek. Peeling pomaga też w dalszej pielęgnacji, po jego użyciu dużo lepiej wchłaniają się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2026-02-04T05:35:08+01:00</dcterms:created>
  <dcterms:modified xsi:type="dcterms:W3CDTF">2026-02-04T05:35:08+01:00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