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stylizacja paznokci z Michałem Baryzą?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lato za to, że organizowanych jest wiele ciekawych wydarzeń i akcji? Jeżeli tak, wakazyjna stylizacja paznokci z Michałem Baryzą z pewnością przypadnie Ci do gusty. W mobilnym salonie piękności zadbają o Twoje dłonie i zrobią piękny manicure.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Wakacyjna stylizacja paznokci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 nail trucku z Michałem Baryzą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Baryza to osoba medialna, która świetnie rozumie kobiety i ich świat. Finalista programu Top Model i model oraz terapeuta z wykształcenia zadba o dłonie i stopy swoich klientek w mobilnym salonie piękności.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Wakacyjna stylizacja paznokci</w:t>
      </w:r>
      <w:r>
        <w:rPr>
          <w:rFonts w:ascii="calibri" w:hAnsi="calibri" w:eastAsia="calibri" w:cs="calibri"/>
          <w:sz w:val="24"/>
          <w:szCs w:val="24"/>
        </w:rPr>
        <w:t xml:space="preserve"> w nail trucku gwarantuje profesjonalną obsługę i w efekcie możliwość cieszenia się niesamowitymi stylizacjami na paznokciach. </w:t>
      </w:r>
      <w:r>
        <w:rPr>
          <w:rFonts w:ascii="calibri" w:hAnsi="calibri" w:eastAsia="calibri" w:cs="calibri"/>
          <w:sz w:val="24"/>
          <w:szCs w:val="24"/>
          <w:b/>
        </w:rPr>
        <w:t xml:space="preserve">Wakacyjna stylizacja paznokci</w:t>
      </w:r>
      <w:r>
        <w:rPr>
          <w:rFonts w:ascii="calibri" w:hAnsi="calibri" w:eastAsia="calibri" w:cs="calibri"/>
          <w:sz w:val="24"/>
          <w:szCs w:val="24"/>
        </w:rPr>
        <w:t xml:space="preserve"> to nie tylko manicure, ale także porady jakich kosmetyków używać, by stopy i dłonie były naszą wizytówką. W nail trucku spełniane są marzenia kobiet - wykonywany jest manicure hybrydowy, żelowy, stylizacja paznokci u stóp i wiele więcej.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Wakacyjna stylizacja paznokci - gdzie znaleźć mobilny salon piękności Michała Baryzy i Alessandro?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Wakacyjna stylizacja paznokci</w:t>
      </w:r>
      <w:r>
        <w:rPr>
          <w:rFonts w:ascii="calibri" w:hAnsi="calibri" w:eastAsia="calibri" w:cs="calibri"/>
          <w:sz w:val="24"/>
          <w:szCs w:val="24"/>
        </w:rPr>
        <w:t xml:space="preserve"> wykonywana jest w wielu miastach. Mobilny salon piękności odwiedza nadmorskie miejscowości i spełnia marzenia związane z szeroko pojętą pielęgnacją dłoni i stóp swoich klientek. Na bieżąco można śledzić trasę nail trucka na kanałach social media marki alessandro.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blog/p7,wakacyjna-stylizacja-paznokci-z-widokiem-na-mor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2026-06-16T08:06:16+02:00</dcterms:created>
  <dcterms:modified xsi:type="dcterms:W3CDTF">2026-06-16T08:06:16+02:00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